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A93A9" w14:textId="1347D029" w:rsidR="004E0A32" w:rsidRDefault="004E0A32" w:rsidP="004E0A32">
      <w:pPr>
        <w:pStyle w:val="Default"/>
        <w:jc w:val="center"/>
        <w:rPr>
          <w:b/>
          <w:bCs/>
          <w:sz w:val="32"/>
          <w:szCs w:val="32"/>
        </w:rPr>
      </w:pPr>
      <w:r w:rsidRPr="004E0A32">
        <w:rPr>
          <w:b/>
          <w:bCs/>
          <w:sz w:val="32"/>
          <w:szCs w:val="32"/>
        </w:rPr>
        <w:t>ADA/504 Policy</w:t>
      </w:r>
    </w:p>
    <w:p w14:paraId="08DFE66A" w14:textId="77777777" w:rsidR="004E0A32" w:rsidRPr="004E0A32" w:rsidRDefault="004E0A32" w:rsidP="004E0A32">
      <w:pPr>
        <w:pStyle w:val="Default"/>
        <w:jc w:val="center"/>
        <w:rPr>
          <w:sz w:val="32"/>
          <w:szCs w:val="32"/>
        </w:rPr>
      </w:pPr>
    </w:p>
    <w:p w14:paraId="05BFACF7" w14:textId="10972BB4" w:rsidR="004E0A32" w:rsidRPr="004E0A32" w:rsidRDefault="004E0A32" w:rsidP="004E0A32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Kalamazoo/Battle Creek </w:t>
      </w:r>
      <w:r w:rsidRPr="004E0A32">
        <w:rPr>
          <w:b/>
          <w:bCs/>
          <w:sz w:val="32"/>
          <w:szCs w:val="32"/>
        </w:rPr>
        <w:t>International Airport</w:t>
      </w:r>
    </w:p>
    <w:p w14:paraId="15697479" w14:textId="77777777" w:rsidR="004E0A32" w:rsidRDefault="004E0A32" w:rsidP="004E0A32">
      <w:pPr>
        <w:pStyle w:val="Default"/>
        <w:rPr>
          <w:sz w:val="23"/>
          <w:szCs w:val="23"/>
        </w:rPr>
      </w:pPr>
    </w:p>
    <w:p w14:paraId="687930BD" w14:textId="77777777" w:rsidR="004E0A32" w:rsidRDefault="004E0A32" w:rsidP="004E0A3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255B28DE" w14:textId="6871954A" w:rsidR="004E0A32" w:rsidRPr="004E0A32" w:rsidRDefault="004E0A32" w:rsidP="004E0A3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4E0A32">
        <w:rPr>
          <w:rFonts w:asciiTheme="minorHAnsi" w:hAnsiTheme="minorHAnsi" w:cstheme="minorHAnsi"/>
          <w:sz w:val="28"/>
          <w:szCs w:val="28"/>
        </w:rPr>
        <w:t xml:space="preserve">In accordance with the requirements of Title II of the Americans with Disabilities Act (ADA) and Section 504 of the Rehabilitation Act (504), </w:t>
      </w:r>
      <w:r w:rsidRPr="004E0A32">
        <w:rPr>
          <w:rFonts w:asciiTheme="minorHAnsi" w:hAnsiTheme="minorHAnsi" w:cstheme="minorHAnsi"/>
          <w:sz w:val="28"/>
          <w:szCs w:val="28"/>
        </w:rPr>
        <w:t xml:space="preserve">the Kalamazoo/Battle Creek </w:t>
      </w:r>
      <w:r w:rsidRPr="004E0A32">
        <w:rPr>
          <w:rFonts w:asciiTheme="minorHAnsi" w:hAnsiTheme="minorHAnsi" w:cstheme="minorHAnsi"/>
          <w:sz w:val="28"/>
          <w:szCs w:val="28"/>
        </w:rPr>
        <w:t>International Airport (</w:t>
      </w:r>
      <w:r w:rsidRPr="004E0A32">
        <w:rPr>
          <w:rFonts w:asciiTheme="minorHAnsi" w:hAnsiTheme="minorHAnsi" w:cstheme="minorHAnsi"/>
          <w:sz w:val="28"/>
          <w:szCs w:val="28"/>
        </w:rPr>
        <w:t>AZO</w:t>
      </w:r>
      <w:r w:rsidRPr="004E0A32">
        <w:rPr>
          <w:rFonts w:asciiTheme="minorHAnsi" w:hAnsiTheme="minorHAnsi" w:cstheme="minorHAnsi"/>
          <w:sz w:val="28"/>
          <w:szCs w:val="28"/>
        </w:rPr>
        <w:t xml:space="preserve">) will not discriminate against individuals on the basis of disability in its services, programs or activities receiving federal financial assistance. </w:t>
      </w:r>
    </w:p>
    <w:p w14:paraId="2EB3CCD7" w14:textId="77777777" w:rsidR="004E0A32" w:rsidRPr="004E0A32" w:rsidRDefault="004E0A32" w:rsidP="004E0A3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353B9BC6" w14:textId="3BD60DFC" w:rsidR="004E0A32" w:rsidRDefault="004E0A32" w:rsidP="004E0A3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Airport established a</w:t>
      </w:r>
      <w:r w:rsidRPr="004E0A32">
        <w:rPr>
          <w:rFonts w:asciiTheme="minorHAnsi" w:hAnsiTheme="minorHAnsi" w:cstheme="minorHAnsi"/>
          <w:sz w:val="28"/>
          <w:szCs w:val="28"/>
        </w:rPr>
        <w:t xml:space="preserve"> complaint procedure to meet the requirements of the ADA/504. It may be used by anyone who wishes to file a complaint alleging discrimination on the basis of disability in the provision of services, activities, programs, employment, benefits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4E0A32">
        <w:rPr>
          <w:rFonts w:asciiTheme="minorHAnsi" w:hAnsiTheme="minorHAnsi" w:cstheme="minorHAnsi"/>
          <w:sz w:val="28"/>
          <w:szCs w:val="28"/>
        </w:rPr>
        <w:t xml:space="preserve"> or facilities of </w:t>
      </w:r>
      <w:r>
        <w:rPr>
          <w:rFonts w:asciiTheme="minorHAnsi" w:hAnsiTheme="minorHAnsi" w:cstheme="minorHAnsi"/>
          <w:sz w:val="28"/>
          <w:szCs w:val="28"/>
        </w:rPr>
        <w:t>the Airport</w:t>
      </w:r>
      <w:r w:rsidRPr="004E0A32">
        <w:rPr>
          <w:rFonts w:asciiTheme="minorHAnsi" w:hAnsiTheme="minorHAnsi" w:cstheme="minorHAnsi"/>
          <w:sz w:val="28"/>
          <w:szCs w:val="28"/>
        </w:rPr>
        <w:t>, its tenants or service providers.</w:t>
      </w:r>
    </w:p>
    <w:p w14:paraId="35A3E392" w14:textId="77777777" w:rsidR="004E0A32" w:rsidRPr="004E0A32" w:rsidRDefault="004E0A32" w:rsidP="004E0A3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14:paraId="4AD3CD93" w14:textId="137946C8" w:rsidR="004E0A32" w:rsidRPr="004E0A32" w:rsidRDefault="004E0A32" w:rsidP="004E0A32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4E0A32">
        <w:rPr>
          <w:rFonts w:asciiTheme="minorHAnsi" w:hAnsiTheme="minorHAnsi" w:cstheme="minorHAnsi"/>
          <w:sz w:val="28"/>
          <w:szCs w:val="28"/>
        </w:rPr>
        <w:t xml:space="preserve">The complaint should be in writing and contain information about the alleged discrimination, including name, address and phone number of Complainant, </w:t>
      </w:r>
      <w:proofErr w:type="gramStart"/>
      <w:r w:rsidRPr="004E0A32">
        <w:rPr>
          <w:rFonts w:asciiTheme="minorHAnsi" w:hAnsiTheme="minorHAnsi" w:cstheme="minorHAnsi"/>
          <w:sz w:val="28"/>
          <w:szCs w:val="28"/>
        </w:rPr>
        <w:t>date</w:t>
      </w:r>
      <w:proofErr w:type="gramEnd"/>
      <w:r w:rsidRPr="004E0A32">
        <w:rPr>
          <w:rFonts w:asciiTheme="minorHAnsi" w:hAnsiTheme="minorHAnsi" w:cstheme="minorHAnsi"/>
          <w:sz w:val="28"/>
          <w:szCs w:val="28"/>
        </w:rPr>
        <w:t xml:space="preserve"> and description of the problem. To file your complaint, you may use the ADA/504 Complaint Form. Alternative means of filing complaints will be made available for persons with disabilities upon request. A separate ADA Complaint Form should be filed for each alleged act of discrimination. </w:t>
      </w:r>
    </w:p>
    <w:p w14:paraId="5CF1D129" w14:textId="77777777" w:rsidR="004E0A32" w:rsidRDefault="004E0A32" w:rsidP="004E0A32">
      <w:pPr>
        <w:jc w:val="both"/>
        <w:rPr>
          <w:rFonts w:cstheme="minorHAnsi"/>
          <w:sz w:val="28"/>
          <w:szCs w:val="28"/>
        </w:rPr>
      </w:pPr>
    </w:p>
    <w:p w14:paraId="00EA7A1E" w14:textId="66FBE448" w:rsidR="00EA7EFF" w:rsidRPr="004E0A32" w:rsidRDefault="004E0A32" w:rsidP="004E0A32">
      <w:pPr>
        <w:jc w:val="both"/>
        <w:rPr>
          <w:rFonts w:cstheme="minorHAnsi"/>
          <w:sz w:val="28"/>
          <w:szCs w:val="28"/>
        </w:rPr>
      </w:pPr>
      <w:r w:rsidRPr="004E0A32">
        <w:rPr>
          <w:rFonts w:cstheme="minorHAnsi"/>
          <w:sz w:val="28"/>
          <w:szCs w:val="28"/>
        </w:rPr>
        <w:t xml:space="preserve">The complaint should be submitted by the Complainant, or his/her designee, as soon as possible but no later than one hundred eighty (180) days after the alleged violation to the </w:t>
      </w:r>
      <w:r>
        <w:rPr>
          <w:rFonts w:cstheme="minorHAnsi"/>
          <w:sz w:val="28"/>
          <w:szCs w:val="28"/>
        </w:rPr>
        <w:t>Kalamazoo/Battle Creek I</w:t>
      </w:r>
      <w:r w:rsidRPr="004E0A32">
        <w:rPr>
          <w:rFonts w:cstheme="minorHAnsi"/>
          <w:sz w:val="28"/>
          <w:szCs w:val="28"/>
        </w:rPr>
        <w:t>nternational Airport's ADA/504 Coordinator in accordance with the Complaint Procedures. The ADA/504 Complaint Procedures are available from the ADA/504 Coordinator, or by visiting the ADA/504 section of the Airport website.</w:t>
      </w:r>
    </w:p>
    <w:sectPr w:rsidR="00EA7EFF" w:rsidRPr="004E0A3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26EA" w14:textId="77777777" w:rsidR="004E0A32" w:rsidRDefault="004E0A32" w:rsidP="004E0A32">
      <w:pPr>
        <w:spacing w:after="0" w:line="240" w:lineRule="auto"/>
      </w:pPr>
      <w:r>
        <w:separator/>
      </w:r>
    </w:p>
  </w:endnote>
  <w:endnote w:type="continuationSeparator" w:id="0">
    <w:p w14:paraId="02B57C5C" w14:textId="77777777" w:rsidR="004E0A32" w:rsidRDefault="004E0A32" w:rsidP="004E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9F0E1" w14:textId="77777777" w:rsidR="004E0A32" w:rsidRDefault="004E0A32" w:rsidP="004E0A32">
      <w:pPr>
        <w:spacing w:after="0" w:line="240" w:lineRule="auto"/>
      </w:pPr>
      <w:r>
        <w:separator/>
      </w:r>
    </w:p>
  </w:footnote>
  <w:footnote w:type="continuationSeparator" w:id="0">
    <w:p w14:paraId="094758E0" w14:textId="77777777" w:rsidR="004E0A32" w:rsidRDefault="004E0A32" w:rsidP="004E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6FC72" w14:textId="4CC56455" w:rsidR="004E0A32" w:rsidRDefault="004E0A32" w:rsidP="004E0A32">
    <w:pPr>
      <w:pStyle w:val="Header"/>
      <w:jc w:val="center"/>
    </w:pPr>
    <w:r>
      <w:rPr>
        <w:b/>
        <w:bCs/>
        <w:noProof/>
        <w:sz w:val="32"/>
        <w:szCs w:val="32"/>
      </w:rPr>
      <w:drawing>
        <wp:inline distT="0" distB="0" distL="0" distR="0" wp14:anchorId="4BA6F548" wp14:editId="5F1CB447">
          <wp:extent cx="3552825" cy="1285875"/>
          <wp:effectExtent l="0" t="0" r="9525" b="952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32"/>
    <w:rsid w:val="00287F84"/>
    <w:rsid w:val="004E0A32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11C9"/>
  <w15:chartTrackingRefBased/>
  <w15:docId w15:val="{BEF26E07-15D1-4D01-9F5B-92325DFB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0A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E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32"/>
  </w:style>
  <w:style w:type="paragraph" w:styleId="Footer">
    <w:name w:val="footer"/>
    <w:basedOn w:val="Normal"/>
    <w:link w:val="FooterChar"/>
    <w:uiPriority w:val="99"/>
    <w:unhideWhenUsed/>
    <w:rsid w:val="004E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A. Williams</dc:creator>
  <cp:keywords/>
  <dc:description/>
  <cp:lastModifiedBy>Craig A. Williams</cp:lastModifiedBy>
  <cp:revision>1</cp:revision>
  <dcterms:created xsi:type="dcterms:W3CDTF">2024-04-02T15:37:00Z</dcterms:created>
  <dcterms:modified xsi:type="dcterms:W3CDTF">2024-04-02T15:42:00Z</dcterms:modified>
</cp:coreProperties>
</file>